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42" w:rsidRPr="008A2435" w:rsidRDefault="002F1E42" w:rsidP="002F1E42">
      <w:pPr>
        <w:spacing w:after="0" w:line="259" w:lineRule="auto"/>
        <w:jc w:val="center"/>
        <w:rPr>
          <w:rFonts w:ascii="Verdana" w:eastAsia="Calibri" w:hAnsi="Verdana" w:cs="Times New Roman"/>
          <w:b/>
          <w:color w:val="0070C0"/>
        </w:rPr>
      </w:pPr>
      <w:r w:rsidRPr="008A2435">
        <w:rPr>
          <w:rFonts w:ascii="Verdana" w:eastAsia="Calibri" w:hAnsi="Verdana" w:cs="Times New Roman"/>
          <w:b/>
          <w:color w:val="0070C0"/>
        </w:rPr>
        <w:t>ИНСТРУКЦИЯ</w:t>
      </w:r>
    </w:p>
    <w:p w:rsidR="002F1E42" w:rsidRPr="008A2435" w:rsidRDefault="002F1E42" w:rsidP="002F1E42">
      <w:pPr>
        <w:spacing w:after="0" w:line="259" w:lineRule="auto"/>
        <w:jc w:val="center"/>
        <w:rPr>
          <w:rFonts w:ascii="Verdana" w:eastAsia="Calibri" w:hAnsi="Verdana" w:cs="Times New Roman"/>
          <w:b/>
          <w:color w:val="0070C0"/>
        </w:rPr>
      </w:pPr>
      <w:r w:rsidRPr="008A2435">
        <w:rPr>
          <w:rFonts w:ascii="Verdana" w:eastAsia="Calibri" w:hAnsi="Verdana" w:cs="Times New Roman"/>
          <w:b/>
          <w:color w:val="0070C0"/>
        </w:rPr>
        <w:t>«КАК ЗАРЕГИСТРИРОВАТЬСЯ И ПРО</w:t>
      </w:r>
      <w:r w:rsidR="009F313D" w:rsidRPr="008A2435">
        <w:rPr>
          <w:rFonts w:ascii="Verdana" w:eastAsia="Calibri" w:hAnsi="Verdana" w:cs="Times New Roman"/>
          <w:b/>
          <w:color w:val="0070C0"/>
        </w:rPr>
        <w:t>ХОДИТЬ</w:t>
      </w:r>
      <w:r w:rsidRPr="008A2435">
        <w:rPr>
          <w:rFonts w:ascii="Verdana" w:eastAsia="Calibri" w:hAnsi="Verdana" w:cs="Times New Roman"/>
          <w:b/>
          <w:color w:val="0070C0"/>
        </w:rPr>
        <w:t xml:space="preserve"> ОБУЧЕНИЕ</w:t>
      </w:r>
    </w:p>
    <w:p w:rsidR="002F1E42" w:rsidRPr="008A2435" w:rsidRDefault="002F1E42" w:rsidP="002F1E42">
      <w:pPr>
        <w:spacing w:after="0" w:line="259" w:lineRule="auto"/>
        <w:jc w:val="center"/>
        <w:rPr>
          <w:rFonts w:ascii="Verdana" w:eastAsia="Calibri" w:hAnsi="Verdana" w:cs="Times New Roman"/>
          <w:b/>
          <w:color w:val="0070C0"/>
          <w:lang w:val="en-US"/>
        </w:rPr>
      </w:pPr>
      <w:r w:rsidRPr="008A2435">
        <w:rPr>
          <w:rFonts w:ascii="Verdana" w:eastAsia="Calibri" w:hAnsi="Verdana" w:cs="Times New Roman"/>
          <w:b/>
          <w:color w:val="0070C0"/>
        </w:rPr>
        <w:t>НА</w:t>
      </w:r>
      <w:r w:rsidRPr="008A2435">
        <w:rPr>
          <w:rFonts w:ascii="Verdana" w:eastAsia="Calibri" w:hAnsi="Verdana" w:cs="Times New Roman"/>
          <w:b/>
          <w:color w:val="0070C0"/>
          <w:lang w:val="en-US"/>
        </w:rPr>
        <w:t xml:space="preserve"> </w:t>
      </w:r>
      <w:r w:rsidRPr="008A2435">
        <w:rPr>
          <w:rFonts w:ascii="Verdana" w:eastAsia="Calibri" w:hAnsi="Verdana" w:cs="Times New Roman"/>
          <w:b/>
          <w:color w:val="0070C0"/>
        </w:rPr>
        <w:t>ПОРТАЛЕ</w:t>
      </w:r>
      <w:r w:rsidRPr="008A2435">
        <w:rPr>
          <w:rFonts w:ascii="Verdana" w:eastAsia="Calibri" w:hAnsi="Verdana" w:cs="Times New Roman"/>
          <w:b/>
          <w:color w:val="0070C0"/>
          <w:lang w:val="en-US"/>
        </w:rPr>
        <w:t xml:space="preserve"> TES</w:t>
      </w:r>
      <w:r w:rsidR="0068479F" w:rsidRPr="008A2435">
        <w:rPr>
          <w:rFonts w:ascii="Verdana" w:eastAsia="Calibri" w:hAnsi="Verdana" w:cs="Times New Roman"/>
          <w:b/>
          <w:color w:val="0070C0"/>
          <w:lang w:val="en-US"/>
        </w:rPr>
        <w:t>-</w:t>
      </w:r>
    </w:p>
    <w:p w:rsidR="002F1E42" w:rsidRPr="008A2435" w:rsidRDefault="0068479F" w:rsidP="002F1E42">
      <w:pPr>
        <w:spacing w:after="0" w:line="259" w:lineRule="auto"/>
        <w:jc w:val="center"/>
        <w:rPr>
          <w:rFonts w:ascii="Verdana" w:eastAsia="Calibri" w:hAnsi="Verdana" w:cs="Times New Roman"/>
          <w:b/>
          <w:color w:val="0070C0"/>
          <w:lang w:val="en-US"/>
        </w:rPr>
      </w:pPr>
      <w:r w:rsidRPr="008A2435">
        <w:rPr>
          <w:rFonts w:ascii="Arial" w:hAnsi="Arial" w:cs="Arial"/>
          <w:b/>
          <w:color w:val="0070C0"/>
          <w:shd w:val="clear" w:color="auto" w:fill="FFFFFF"/>
          <w:lang w:val="en-US"/>
        </w:rPr>
        <w:t>TMH Educational System»</w:t>
      </w:r>
    </w:p>
    <w:p w:rsidR="002F1E42" w:rsidRPr="002F1E42" w:rsidRDefault="002F1E42" w:rsidP="002F1E42">
      <w:pPr>
        <w:spacing w:after="160" w:line="259" w:lineRule="auto"/>
        <w:rPr>
          <w:rFonts w:eastAsia="Calibri" w:cstheme="minorHAnsi"/>
          <w:color w:val="FF0000"/>
          <w:sz w:val="28"/>
          <w:szCs w:val="28"/>
        </w:rPr>
      </w:pPr>
      <w:r w:rsidRPr="002F1E42">
        <w:rPr>
          <w:rFonts w:eastAsia="Calibri" w:cstheme="minorHAnsi"/>
          <w:sz w:val="28"/>
          <w:szCs w:val="28"/>
        </w:rPr>
        <w:t xml:space="preserve">Для того, чтобы </w:t>
      </w:r>
      <w:r w:rsidRPr="009F313D">
        <w:rPr>
          <w:rFonts w:eastAsia="Calibri" w:cstheme="minorHAnsi"/>
          <w:sz w:val="28"/>
          <w:szCs w:val="28"/>
        </w:rPr>
        <w:t xml:space="preserve">начать обучение на электронном портале </w:t>
      </w:r>
      <w:r w:rsidRPr="009F313D">
        <w:rPr>
          <w:rFonts w:eastAsia="Calibri" w:cstheme="minorHAnsi"/>
          <w:sz w:val="28"/>
          <w:szCs w:val="28"/>
          <w:lang w:val="en-US"/>
        </w:rPr>
        <w:t>TES</w:t>
      </w:r>
      <w:r w:rsidRPr="009F313D">
        <w:rPr>
          <w:rFonts w:eastAsia="Calibri" w:cstheme="minorHAnsi"/>
          <w:sz w:val="28"/>
          <w:szCs w:val="28"/>
        </w:rPr>
        <w:t>, сотруднику необходимо зарегистрироваться в корпоративной сети</w:t>
      </w:r>
      <w:r w:rsidR="00F32E7B">
        <w:rPr>
          <w:rFonts w:eastAsia="Calibri" w:cstheme="minorHAnsi"/>
          <w:sz w:val="28"/>
          <w:szCs w:val="28"/>
        </w:rPr>
        <w:t>, получить пароль для входа в рабочий компьютер</w:t>
      </w:r>
      <w:r w:rsidRPr="009F313D">
        <w:rPr>
          <w:rFonts w:eastAsia="Calibri" w:cstheme="minorHAnsi"/>
          <w:sz w:val="28"/>
          <w:szCs w:val="28"/>
        </w:rPr>
        <w:t xml:space="preserve"> и </w:t>
      </w:r>
      <w:r w:rsidR="009F313D">
        <w:rPr>
          <w:rFonts w:eastAsia="Calibri" w:cstheme="minorHAnsi"/>
          <w:sz w:val="28"/>
          <w:szCs w:val="28"/>
        </w:rPr>
        <w:t>иметь</w:t>
      </w:r>
      <w:r w:rsidRPr="009F313D">
        <w:rPr>
          <w:rFonts w:eastAsia="Calibri" w:cstheme="minorHAnsi"/>
          <w:sz w:val="28"/>
          <w:szCs w:val="28"/>
        </w:rPr>
        <w:t xml:space="preserve"> доступ к </w:t>
      </w:r>
      <w:r w:rsidR="0068479F" w:rsidRPr="009F313D">
        <w:rPr>
          <w:rFonts w:eastAsia="Calibri" w:cstheme="minorHAnsi"/>
          <w:sz w:val="28"/>
          <w:szCs w:val="28"/>
        </w:rPr>
        <w:t xml:space="preserve">сети Интернет. </w:t>
      </w:r>
      <w:r w:rsidR="009F313D">
        <w:rPr>
          <w:rFonts w:eastAsia="Calibri" w:cstheme="minorHAnsi"/>
          <w:sz w:val="28"/>
          <w:szCs w:val="28"/>
        </w:rPr>
        <w:t>Перейти на портал можно двумя способами:</w:t>
      </w:r>
    </w:p>
    <w:p w:rsidR="002F1E42" w:rsidRPr="0040258A" w:rsidRDefault="002F1E42" w:rsidP="0040258A">
      <w:pPr>
        <w:pStyle w:val="a3"/>
        <w:numPr>
          <w:ilvl w:val="0"/>
          <w:numId w:val="1"/>
        </w:numPr>
        <w:spacing w:after="0" w:line="259" w:lineRule="auto"/>
        <w:rPr>
          <w:rFonts w:eastAsia="Calibri" w:cstheme="minorHAnsi"/>
          <w:sz w:val="28"/>
          <w:szCs w:val="28"/>
        </w:rPr>
      </w:pPr>
      <w:r w:rsidRPr="009F313D">
        <w:rPr>
          <w:rFonts w:eastAsia="Calibri" w:cstheme="minorHAnsi"/>
          <w:sz w:val="28"/>
          <w:szCs w:val="28"/>
        </w:rPr>
        <w:t xml:space="preserve">Зайти на </w:t>
      </w:r>
      <w:r w:rsidR="009F313D">
        <w:rPr>
          <w:rFonts w:eastAsia="Calibri" w:cstheme="minorHAnsi"/>
          <w:sz w:val="28"/>
          <w:szCs w:val="28"/>
        </w:rPr>
        <w:t>«И</w:t>
      </w:r>
      <w:r w:rsidRPr="009F313D">
        <w:rPr>
          <w:rFonts w:eastAsia="Calibri" w:cstheme="minorHAnsi"/>
          <w:sz w:val="28"/>
          <w:szCs w:val="28"/>
        </w:rPr>
        <w:t xml:space="preserve">нформационный портал </w:t>
      </w:r>
      <w:proofErr w:type="spellStart"/>
      <w:r w:rsidRPr="009F313D">
        <w:rPr>
          <w:rFonts w:eastAsia="Calibri" w:cstheme="minorHAnsi"/>
          <w:sz w:val="28"/>
          <w:szCs w:val="28"/>
        </w:rPr>
        <w:t>Т</w:t>
      </w:r>
      <w:r w:rsidR="001855EC">
        <w:rPr>
          <w:rFonts w:eastAsia="Calibri" w:cstheme="minorHAnsi"/>
          <w:sz w:val="28"/>
          <w:szCs w:val="28"/>
        </w:rPr>
        <w:t>ранс</w:t>
      </w:r>
      <w:r w:rsidR="00C173F1">
        <w:rPr>
          <w:rFonts w:eastAsia="Calibri" w:cstheme="minorHAnsi"/>
          <w:sz w:val="28"/>
          <w:szCs w:val="28"/>
        </w:rPr>
        <w:t>м</w:t>
      </w:r>
      <w:r w:rsidR="001855EC">
        <w:rPr>
          <w:rFonts w:eastAsia="Calibri" w:cstheme="minorHAnsi"/>
          <w:sz w:val="28"/>
          <w:szCs w:val="28"/>
        </w:rPr>
        <w:t>аш</w:t>
      </w:r>
      <w:r w:rsidR="00C173F1">
        <w:rPr>
          <w:rFonts w:eastAsia="Calibri" w:cstheme="minorHAnsi"/>
          <w:sz w:val="28"/>
          <w:szCs w:val="28"/>
        </w:rPr>
        <w:t>х</w:t>
      </w:r>
      <w:r w:rsidR="001855EC">
        <w:rPr>
          <w:rFonts w:eastAsia="Calibri" w:cstheme="minorHAnsi"/>
          <w:sz w:val="28"/>
          <w:szCs w:val="28"/>
        </w:rPr>
        <w:t>олдинг</w:t>
      </w:r>
      <w:proofErr w:type="spellEnd"/>
      <w:r w:rsidR="009F313D">
        <w:rPr>
          <w:rFonts w:eastAsia="Calibri" w:cstheme="minorHAnsi"/>
          <w:sz w:val="28"/>
          <w:szCs w:val="28"/>
        </w:rPr>
        <w:t>»</w:t>
      </w:r>
      <w:r w:rsidR="0040258A">
        <w:rPr>
          <w:rFonts w:eastAsia="Calibri" w:cstheme="minorHAnsi"/>
          <w:sz w:val="28"/>
          <w:szCs w:val="28"/>
        </w:rPr>
        <w:t xml:space="preserve"> </w:t>
      </w:r>
      <w:r w:rsidRPr="009F313D">
        <w:rPr>
          <w:rFonts w:eastAsia="Calibri" w:cstheme="minorHAnsi"/>
          <w:sz w:val="28"/>
          <w:szCs w:val="28"/>
        </w:rPr>
        <w:t>(в программах ДМЗ)</w:t>
      </w:r>
      <w:r w:rsidR="0068479F" w:rsidRPr="009F313D">
        <w:rPr>
          <w:rFonts w:eastAsia="Calibri" w:cstheme="minorHAnsi"/>
          <w:sz w:val="28"/>
          <w:szCs w:val="28"/>
        </w:rPr>
        <w:t xml:space="preserve">. </w:t>
      </w:r>
      <w:r w:rsidR="0068479F" w:rsidRPr="0040258A">
        <w:rPr>
          <w:rFonts w:eastAsia="Calibri" w:cstheme="minorHAnsi"/>
          <w:sz w:val="28"/>
          <w:szCs w:val="28"/>
        </w:rPr>
        <w:t>С</w:t>
      </w:r>
      <w:r w:rsidRPr="0040258A">
        <w:rPr>
          <w:rFonts w:eastAsia="Calibri" w:cstheme="minorHAnsi"/>
          <w:sz w:val="28"/>
          <w:szCs w:val="28"/>
        </w:rPr>
        <w:t xml:space="preserve"> главной страницы </w:t>
      </w:r>
      <w:r w:rsidR="009F313D" w:rsidRPr="0040258A">
        <w:rPr>
          <w:rFonts w:eastAsia="Calibri" w:cstheme="minorHAnsi"/>
          <w:sz w:val="28"/>
          <w:szCs w:val="28"/>
        </w:rPr>
        <w:t xml:space="preserve">портала </w:t>
      </w:r>
      <w:r w:rsidRPr="0040258A">
        <w:rPr>
          <w:rFonts w:eastAsia="Calibri" w:cstheme="minorHAnsi"/>
          <w:sz w:val="28"/>
          <w:szCs w:val="28"/>
        </w:rPr>
        <w:t xml:space="preserve">перейти во вкладку «Обучение </w:t>
      </w:r>
      <w:r w:rsidRPr="0040258A">
        <w:rPr>
          <w:rFonts w:eastAsia="Calibri" w:cstheme="minorHAnsi"/>
          <w:sz w:val="28"/>
          <w:szCs w:val="28"/>
          <w:lang w:val="en-US"/>
        </w:rPr>
        <w:t>TES</w:t>
      </w:r>
      <w:r w:rsidRPr="0040258A">
        <w:rPr>
          <w:rFonts w:eastAsia="Calibri" w:cstheme="minorHAnsi"/>
          <w:sz w:val="28"/>
          <w:szCs w:val="28"/>
        </w:rPr>
        <w:t>».</w:t>
      </w:r>
    </w:p>
    <w:p w:rsidR="002F1E42" w:rsidRPr="009F313D" w:rsidRDefault="0068479F" w:rsidP="002F1E42">
      <w:pPr>
        <w:pStyle w:val="a3"/>
        <w:numPr>
          <w:ilvl w:val="0"/>
          <w:numId w:val="1"/>
        </w:numPr>
        <w:spacing w:after="0" w:line="259" w:lineRule="auto"/>
        <w:rPr>
          <w:rFonts w:eastAsia="Calibri" w:cstheme="minorHAnsi"/>
          <w:color w:val="0000FF"/>
          <w:sz w:val="28"/>
          <w:szCs w:val="28"/>
          <w:u w:val="single"/>
        </w:rPr>
      </w:pPr>
      <w:r w:rsidRPr="009F313D">
        <w:rPr>
          <w:rFonts w:eastAsia="Calibri" w:cstheme="minorHAnsi"/>
          <w:sz w:val="28"/>
          <w:szCs w:val="28"/>
        </w:rPr>
        <w:t>ИЛИ з</w:t>
      </w:r>
      <w:r w:rsidR="002F1E42" w:rsidRPr="009F313D">
        <w:rPr>
          <w:rFonts w:eastAsia="Calibri" w:cstheme="minorHAnsi"/>
          <w:sz w:val="28"/>
          <w:szCs w:val="28"/>
        </w:rPr>
        <w:t xml:space="preserve">айти на портал обучения </w:t>
      </w:r>
      <w:r w:rsidR="002F1E42" w:rsidRPr="009F313D">
        <w:rPr>
          <w:rFonts w:eastAsia="Calibri" w:cstheme="minorHAnsi"/>
          <w:sz w:val="28"/>
          <w:szCs w:val="28"/>
          <w:lang w:val="en-US"/>
        </w:rPr>
        <w:t>TES</w:t>
      </w:r>
      <w:r w:rsidR="002F1E42" w:rsidRPr="009F313D">
        <w:rPr>
          <w:rFonts w:eastAsia="Calibri" w:cstheme="minorHAnsi"/>
          <w:sz w:val="28"/>
          <w:szCs w:val="28"/>
        </w:rPr>
        <w:t xml:space="preserve"> по ссылке: </w:t>
      </w:r>
      <w:hyperlink r:id="rId5" w:history="1">
        <w:r w:rsidR="009F313D" w:rsidRPr="00DB2319">
          <w:rPr>
            <w:rStyle w:val="a5"/>
            <w:rFonts w:eastAsia="Calibri" w:cstheme="minorHAnsi"/>
            <w:sz w:val="28"/>
            <w:szCs w:val="28"/>
          </w:rPr>
          <w:t>https://tes.tmholding.ru</w:t>
        </w:r>
      </w:hyperlink>
    </w:p>
    <w:p w:rsidR="00D700BC" w:rsidRPr="009F313D" w:rsidRDefault="00D700BC" w:rsidP="00D700BC">
      <w:pPr>
        <w:pStyle w:val="a3"/>
        <w:spacing w:after="0" w:line="259" w:lineRule="auto"/>
        <w:ind w:left="0" w:firstLine="426"/>
        <w:jc w:val="both"/>
        <w:rPr>
          <w:rFonts w:eastAsia="Calibri" w:cstheme="minorHAnsi"/>
          <w:sz w:val="28"/>
          <w:szCs w:val="28"/>
        </w:rPr>
      </w:pPr>
      <w:r w:rsidRPr="009F313D">
        <w:rPr>
          <w:rFonts w:eastAsia="Calibri" w:cstheme="minorHAnsi"/>
          <w:sz w:val="28"/>
          <w:szCs w:val="28"/>
        </w:rPr>
        <w:t xml:space="preserve">Вы можете проходить курсы и тесты как с рабочего, так </w:t>
      </w:r>
      <w:r w:rsidR="00C173F1">
        <w:rPr>
          <w:rFonts w:eastAsia="Calibri" w:cstheme="minorHAnsi"/>
          <w:sz w:val="28"/>
          <w:szCs w:val="28"/>
        </w:rPr>
        <w:t>и с домашнего компьютера, а так</w:t>
      </w:r>
      <w:r w:rsidRPr="009F313D">
        <w:rPr>
          <w:rFonts w:eastAsia="Calibri" w:cstheme="minorHAnsi"/>
          <w:sz w:val="28"/>
          <w:szCs w:val="28"/>
        </w:rPr>
        <w:t>же с телефона. Для этого необходимо:</w:t>
      </w:r>
    </w:p>
    <w:p w:rsidR="00D700BC" w:rsidRPr="009F313D" w:rsidRDefault="00D700BC" w:rsidP="00D700BC">
      <w:pPr>
        <w:pStyle w:val="a3"/>
        <w:spacing w:after="0" w:line="259" w:lineRule="auto"/>
        <w:rPr>
          <w:rFonts w:eastAsia="Calibri" w:cstheme="minorHAnsi"/>
          <w:sz w:val="28"/>
          <w:szCs w:val="28"/>
        </w:rPr>
      </w:pPr>
    </w:p>
    <w:p w:rsidR="00D700BC" w:rsidRPr="009F313D" w:rsidRDefault="00D700BC" w:rsidP="00D700BC">
      <w:pPr>
        <w:pStyle w:val="a3"/>
        <w:numPr>
          <w:ilvl w:val="0"/>
          <w:numId w:val="2"/>
        </w:numPr>
        <w:spacing w:after="0" w:line="259" w:lineRule="auto"/>
        <w:rPr>
          <w:rFonts w:eastAsia="Calibri" w:cstheme="minorHAnsi"/>
          <w:color w:val="0000FF"/>
          <w:sz w:val="28"/>
          <w:szCs w:val="28"/>
          <w:u w:val="single"/>
        </w:rPr>
      </w:pPr>
      <w:r w:rsidRPr="009F313D">
        <w:rPr>
          <w:rFonts w:eastAsia="Calibri" w:cstheme="minorHAnsi"/>
          <w:sz w:val="28"/>
          <w:szCs w:val="28"/>
        </w:rPr>
        <w:t xml:space="preserve">Открыть в любом браузере </w:t>
      </w:r>
      <w:r w:rsidRPr="009F313D">
        <w:rPr>
          <w:rFonts w:eastAsia="Calibri" w:cstheme="minorHAnsi"/>
          <w:sz w:val="28"/>
          <w:szCs w:val="28"/>
          <w:lang w:val="en-US"/>
        </w:rPr>
        <w:t>Google</w:t>
      </w:r>
      <w:r w:rsidRPr="009F313D">
        <w:rPr>
          <w:rFonts w:eastAsia="Calibri" w:cstheme="minorHAnsi"/>
          <w:sz w:val="28"/>
          <w:szCs w:val="28"/>
        </w:rPr>
        <w:t xml:space="preserve"> </w:t>
      </w:r>
      <w:r w:rsidRPr="009F313D">
        <w:rPr>
          <w:rFonts w:eastAsia="Calibri" w:cstheme="minorHAnsi"/>
          <w:sz w:val="28"/>
          <w:szCs w:val="28"/>
          <w:lang w:val="en-US"/>
        </w:rPr>
        <w:t>Chrome</w:t>
      </w:r>
      <w:r w:rsidRPr="009F313D">
        <w:rPr>
          <w:rFonts w:eastAsia="Calibri" w:cstheme="minorHAnsi"/>
          <w:sz w:val="28"/>
          <w:szCs w:val="28"/>
        </w:rPr>
        <w:t xml:space="preserve">, </w:t>
      </w:r>
      <w:r w:rsidRPr="009F313D">
        <w:rPr>
          <w:rFonts w:eastAsia="Calibri" w:cstheme="minorHAnsi"/>
          <w:sz w:val="28"/>
          <w:szCs w:val="28"/>
          <w:lang w:val="en-US"/>
        </w:rPr>
        <w:t>Mozilla</w:t>
      </w:r>
      <w:r w:rsidRPr="009F313D">
        <w:rPr>
          <w:rFonts w:eastAsia="Calibri" w:cstheme="minorHAnsi"/>
          <w:sz w:val="28"/>
          <w:szCs w:val="28"/>
        </w:rPr>
        <w:t xml:space="preserve">, </w:t>
      </w:r>
      <w:proofErr w:type="spellStart"/>
      <w:r w:rsidRPr="009F313D">
        <w:rPr>
          <w:rFonts w:eastAsia="Calibri" w:cstheme="minorHAnsi"/>
          <w:sz w:val="28"/>
          <w:szCs w:val="28"/>
          <w:lang w:val="en-US"/>
        </w:rPr>
        <w:t>Safary</w:t>
      </w:r>
      <w:proofErr w:type="spellEnd"/>
      <w:r w:rsidRPr="009F313D">
        <w:rPr>
          <w:rFonts w:eastAsia="Calibri" w:cstheme="minorHAnsi"/>
          <w:sz w:val="28"/>
          <w:szCs w:val="28"/>
        </w:rPr>
        <w:t xml:space="preserve">, </w:t>
      </w:r>
      <w:r w:rsidRPr="009F313D">
        <w:rPr>
          <w:rFonts w:eastAsia="Calibri" w:cstheme="minorHAnsi"/>
          <w:sz w:val="28"/>
          <w:szCs w:val="28"/>
          <w:lang w:val="en-US"/>
        </w:rPr>
        <w:t>Edge</w:t>
      </w:r>
      <w:r w:rsidRPr="009F313D">
        <w:rPr>
          <w:rFonts w:eastAsia="Calibri" w:cstheme="minorHAnsi"/>
          <w:sz w:val="28"/>
          <w:szCs w:val="28"/>
        </w:rPr>
        <w:t xml:space="preserve"> сайт портала TES: </w:t>
      </w:r>
      <w:r w:rsidRPr="009F313D">
        <w:rPr>
          <w:rFonts w:eastAsia="Calibri" w:cstheme="minorHAnsi"/>
          <w:color w:val="0000FF"/>
          <w:sz w:val="28"/>
          <w:szCs w:val="28"/>
          <w:u w:val="single"/>
        </w:rPr>
        <w:t>https://tes.tmholding.ru</w:t>
      </w:r>
    </w:p>
    <w:p w:rsidR="00D700BC" w:rsidRPr="009F313D" w:rsidRDefault="00D700BC" w:rsidP="00D700BC">
      <w:pPr>
        <w:pStyle w:val="a3"/>
        <w:numPr>
          <w:ilvl w:val="0"/>
          <w:numId w:val="2"/>
        </w:numPr>
        <w:spacing w:after="0" w:line="259" w:lineRule="auto"/>
        <w:rPr>
          <w:rFonts w:eastAsia="Calibri" w:cstheme="minorHAnsi"/>
          <w:sz w:val="28"/>
          <w:szCs w:val="28"/>
        </w:rPr>
      </w:pPr>
      <w:r w:rsidRPr="009F313D">
        <w:rPr>
          <w:rFonts w:eastAsia="Calibri" w:cstheme="minorHAnsi"/>
          <w:sz w:val="28"/>
          <w:szCs w:val="28"/>
        </w:rPr>
        <w:t>Ввести логин и пароль.</w:t>
      </w:r>
    </w:p>
    <w:p w:rsidR="00D700BC" w:rsidRPr="009F313D" w:rsidRDefault="00D700BC" w:rsidP="00D700BC">
      <w:pPr>
        <w:pStyle w:val="a3"/>
        <w:spacing w:after="0" w:line="259" w:lineRule="auto"/>
        <w:rPr>
          <w:rFonts w:eastAsia="Calibri" w:cstheme="minorHAnsi"/>
          <w:sz w:val="28"/>
          <w:szCs w:val="28"/>
        </w:rPr>
      </w:pPr>
      <w:r w:rsidRPr="009F313D">
        <w:rPr>
          <w:rFonts w:eastAsia="Calibri" w:cstheme="minorHAnsi"/>
          <w:sz w:val="28"/>
          <w:szCs w:val="28"/>
        </w:rPr>
        <w:t>Логин – это домен предприятия + адрес корпоративной эл. почты.</w:t>
      </w:r>
    </w:p>
    <w:p w:rsidR="00D700BC" w:rsidRPr="0040258A" w:rsidRDefault="00D700BC" w:rsidP="00D700BC">
      <w:pPr>
        <w:pStyle w:val="a3"/>
        <w:spacing w:after="0" w:line="259" w:lineRule="auto"/>
        <w:rPr>
          <w:rFonts w:eastAsia="Calibri" w:cstheme="minorHAnsi"/>
          <w:b/>
          <w:sz w:val="28"/>
          <w:szCs w:val="28"/>
        </w:rPr>
      </w:pPr>
      <w:r w:rsidRPr="009F313D">
        <w:rPr>
          <w:rFonts w:eastAsia="Calibri" w:cstheme="minorHAnsi"/>
          <w:sz w:val="28"/>
          <w:szCs w:val="28"/>
        </w:rPr>
        <w:t xml:space="preserve">Например- </w:t>
      </w:r>
      <w:proofErr w:type="spellStart"/>
      <w:r w:rsidRPr="009F313D">
        <w:rPr>
          <w:rFonts w:eastAsia="Calibri" w:cstheme="minorHAnsi"/>
          <w:b/>
          <w:sz w:val="28"/>
          <w:szCs w:val="28"/>
          <w:lang w:val="en-US"/>
        </w:rPr>
        <w:t>NAgapova</w:t>
      </w:r>
      <w:proofErr w:type="spellEnd"/>
      <w:r w:rsidRPr="0040258A">
        <w:rPr>
          <w:rFonts w:eastAsia="Calibri" w:cstheme="minorHAnsi"/>
          <w:b/>
          <w:sz w:val="28"/>
          <w:szCs w:val="28"/>
        </w:rPr>
        <w:t>@</w:t>
      </w:r>
      <w:proofErr w:type="spellStart"/>
      <w:r w:rsidRPr="009F313D">
        <w:rPr>
          <w:rFonts w:eastAsia="Calibri" w:cstheme="minorHAnsi"/>
          <w:b/>
          <w:sz w:val="28"/>
          <w:szCs w:val="28"/>
          <w:lang w:val="en-US"/>
        </w:rPr>
        <w:t>dmzavod</w:t>
      </w:r>
      <w:proofErr w:type="spellEnd"/>
      <w:r w:rsidRPr="0040258A">
        <w:rPr>
          <w:rFonts w:eastAsia="Calibri" w:cstheme="minorHAnsi"/>
          <w:b/>
          <w:sz w:val="28"/>
          <w:szCs w:val="28"/>
        </w:rPr>
        <w:t>.</w:t>
      </w:r>
      <w:proofErr w:type="spellStart"/>
      <w:r w:rsidRPr="009F313D">
        <w:rPr>
          <w:rFonts w:eastAsia="Calibri" w:cstheme="minorHAnsi"/>
          <w:b/>
          <w:sz w:val="28"/>
          <w:szCs w:val="28"/>
          <w:lang w:val="en-US"/>
        </w:rPr>
        <w:t>ru</w:t>
      </w:r>
      <w:proofErr w:type="spellEnd"/>
    </w:p>
    <w:p w:rsidR="00D700BC" w:rsidRPr="009F313D" w:rsidRDefault="00D700BC" w:rsidP="00D700BC">
      <w:pPr>
        <w:pStyle w:val="a3"/>
        <w:spacing w:after="0" w:line="259" w:lineRule="auto"/>
        <w:rPr>
          <w:rFonts w:eastAsia="Calibri" w:cstheme="minorHAnsi"/>
          <w:b/>
          <w:sz w:val="28"/>
          <w:szCs w:val="28"/>
        </w:rPr>
      </w:pPr>
      <w:r w:rsidRPr="009F313D">
        <w:rPr>
          <w:rFonts w:eastAsia="Calibri" w:cstheme="minorHAnsi"/>
          <w:sz w:val="28"/>
          <w:szCs w:val="28"/>
        </w:rPr>
        <w:t xml:space="preserve">Пароль – ваш </w:t>
      </w:r>
      <w:r w:rsidRPr="009F313D">
        <w:rPr>
          <w:rFonts w:eastAsia="Calibri" w:cstheme="minorHAnsi"/>
          <w:b/>
          <w:sz w:val="28"/>
          <w:szCs w:val="28"/>
        </w:rPr>
        <w:t>пароль от рабочего компьютера</w:t>
      </w:r>
      <w:bookmarkStart w:id="0" w:name="_GoBack"/>
      <w:bookmarkEnd w:id="0"/>
    </w:p>
    <w:p w:rsidR="00D700BC" w:rsidRPr="0040258A" w:rsidRDefault="00F4002A" w:rsidP="00D700BC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40258A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Для того </w:t>
      </w:r>
      <w:r w:rsidR="00D700BC" w:rsidRPr="0040258A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чтобы приступить к изучению курса, необходимо:</w:t>
      </w:r>
    </w:p>
    <w:p w:rsidR="00D700BC" w:rsidRDefault="00D700BC" w:rsidP="00F4002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313A4A"/>
          <w:sz w:val="28"/>
          <w:szCs w:val="28"/>
        </w:rPr>
      </w:pPr>
      <w:r w:rsidRPr="009F313D">
        <w:rPr>
          <w:rFonts w:asciiTheme="minorHAnsi" w:hAnsiTheme="minorHAnsi" w:cstheme="minorHAnsi"/>
          <w:color w:val="313A4A"/>
          <w:sz w:val="28"/>
          <w:szCs w:val="28"/>
        </w:rPr>
        <w:t>Выбрать раздел в «Каталоге обучения»</w:t>
      </w:r>
      <w:r w:rsidR="0040258A">
        <w:rPr>
          <w:rFonts w:asciiTheme="minorHAnsi" w:hAnsiTheme="minorHAnsi" w:cstheme="minorHAnsi"/>
          <w:color w:val="313A4A"/>
          <w:sz w:val="28"/>
          <w:szCs w:val="28"/>
        </w:rPr>
        <w:t>:</w:t>
      </w:r>
    </w:p>
    <w:p w:rsidR="00F4002A" w:rsidRPr="00F4002A" w:rsidRDefault="00F4002A" w:rsidP="00F4002A">
      <w:pPr>
        <w:pStyle w:val="a4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13A4A"/>
          <w:sz w:val="28"/>
          <w:szCs w:val="28"/>
        </w:rPr>
      </w:pPr>
      <w:r w:rsidRPr="00F4002A">
        <w:rPr>
          <w:rFonts w:asciiTheme="minorHAnsi" w:hAnsiTheme="minorHAnsi" w:cstheme="minorHAnsi"/>
          <w:color w:val="313A4A"/>
          <w:sz w:val="28"/>
          <w:szCs w:val="28"/>
        </w:rPr>
        <w:t>- Корпоративные курсы</w:t>
      </w:r>
    </w:p>
    <w:p w:rsidR="00F4002A" w:rsidRPr="00F4002A" w:rsidRDefault="00F4002A" w:rsidP="00F4002A">
      <w:pPr>
        <w:pStyle w:val="a4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13A4A"/>
          <w:sz w:val="28"/>
          <w:szCs w:val="28"/>
        </w:rPr>
      </w:pPr>
      <w:r w:rsidRPr="00F4002A">
        <w:rPr>
          <w:rFonts w:asciiTheme="minorHAnsi" w:hAnsiTheme="minorHAnsi" w:cstheme="minorHAnsi"/>
          <w:color w:val="313A4A"/>
          <w:sz w:val="28"/>
          <w:szCs w:val="28"/>
        </w:rPr>
        <w:t>- Личная эффективность</w:t>
      </w:r>
    </w:p>
    <w:p w:rsidR="00F4002A" w:rsidRPr="00F4002A" w:rsidRDefault="00F4002A" w:rsidP="00F4002A">
      <w:pPr>
        <w:pStyle w:val="a4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13A4A"/>
          <w:sz w:val="28"/>
          <w:szCs w:val="28"/>
        </w:rPr>
      </w:pPr>
      <w:r w:rsidRPr="00F4002A">
        <w:rPr>
          <w:rFonts w:asciiTheme="minorHAnsi" w:hAnsiTheme="minorHAnsi" w:cstheme="minorHAnsi"/>
          <w:color w:val="313A4A"/>
          <w:sz w:val="28"/>
          <w:szCs w:val="28"/>
        </w:rPr>
        <w:t>- Охрана труда</w:t>
      </w:r>
    </w:p>
    <w:p w:rsidR="00F4002A" w:rsidRPr="00F4002A" w:rsidRDefault="00F4002A" w:rsidP="00F4002A">
      <w:pPr>
        <w:pStyle w:val="a4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13A4A"/>
          <w:sz w:val="28"/>
          <w:szCs w:val="28"/>
        </w:rPr>
      </w:pPr>
      <w:r w:rsidRPr="00F4002A">
        <w:rPr>
          <w:rFonts w:asciiTheme="minorHAnsi" w:hAnsiTheme="minorHAnsi" w:cstheme="minorHAnsi"/>
          <w:color w:val="313A4A"/>
          <w:sz w:val="28"/>
          <w:szCs w:val="28"/>
        </w:rPr>
        <w:t>- Для руководителей</w:t>
      </w:r>
    </w:p>
    <w:p w:rsidR="00F4002A" w:rsidRPr="00F4002A" w:rsidRDefault="00F4002A" w:rsidP="00F4002A">
      <w:pPr>
        <w:pStyle w:val="a4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13A4A"/>
          <w:sz w:val="28"/>
          <w:szCs w:val="28"/>
        </w:rPr>
      </w:pPr>
      <w:r w:rsidRPr="00F4002A">
        <w:rPr>
          <w:rFonts w:asciiTheme="minorHAnsi" w:hAnsiTheme="minorHAnsi" w:cstheme="minorHAnsi"/>
          <w:color w:val="313A4A"/>
          <w:sz w:val="28"/>
          <w:szCs w:val="28"/>
        </w:rPr>
        <w:t>- Курсы по рабочим профессиям</w:t>
      </w:r>
    </w:p>
    <w:p w:rsidR="00F4002A" w:rsidRPr="00F4002A" w:rsidRDefault="00F4002A" w:rsidP="00F4002A">
      <w:pPr>
        <w:pStyle w:val="a4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13A4A"/>
          <w:sz w:val="28"/>
          <w:szCs w:val="28"/>
        </w:rPr>
      </w:pPr>
      <w:r w:rsidRPr="00F4002A">
        <w:rPr>
          <w:rFonts w:asciiTheme="minorHAnsi" w:hAnsiTheme="minorHAnsi" w:cstheme="minorHAnsi"/>
          <w:color w:val="313A4A"/>
          <w:sz w:val="28"/>
          <w:szCs w:val="28"/>
        </w:rPr>
        <w:t>- Учебники по общетехническим дисциплинам</w:t>
      </w:r>
    </w:p>
    <w:p w:rsidR="00F4002A" w:rsidRPr="009F313D" w:rsidRDefault="00F4002A" w:rsidP="00F4002A">
      <w:pPr>
        <w:pStyle w:val="a4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13A4A"/>
          <w:sz w:val="28"/>
          <w:szCs w:val="28"/>
        </w:rPr>
      </w:pPr>
      <w:r w:rsidRPr="00F4002A">
        <w:rPr>
          <w:rFonts w:asciiTheme="minorHAnsi" w:hAnsiTheme="minorHAnsi" w:cstheme="minorHAnsi"/>
          <w:color w:val="313A4A"/>
          <w:sz w:val="28"/>
          <w:szCs w:val="28"/>
        </w:rPr>
        <w:t xml:space="preserve">- </w:t>
      </w:r>
      <w:proofErr w:type="spellStart"/>
      <w:r w:rsidRPr="00F4002A">
        <w:rPr>
          <w:rFonts w:asciiTheme="minorHAnsi" w:hAnsiTheme="minorHAnsi" w:cstheme="minorHAnsi"/>
          <w:color w:val="313A4A"/>
          <w:sz w:val="28"/>
          <w:szCs w:val="28"/>
        </w:rPr>
        <w:t>Microsoft</w:t>
      </w:r>
      <w:proofErr w:type="spellEnd"/>
      <w:r w:rsidRPr="00F4002A">
        <w:rPr>
          <w:rFonts w:asciiTheme="minorHAnsi" w:hAnsiTheme="minorHAnsi" w:cstheme="minorHAnsi"/>
          <w:color w:val="313A4A"/>
          <w:sz w:val="28"/>
          <w:szCs w:val="28"/>
        </w:rPr>
        <w:t xml:space="preserve"> </w:t>
      </w:r>
      <w:proofErr w:type="spellStart"/>
      <w:r w:rsidRPr="00F4002A">
        <w:rPr>
          <w:rFonts w:asciiTheme="minorHAnsi" w:hAnsiTheme="minorHAnsi" w:cstheme="minorHAnsi"/>
          <w:color w:val="313A4A"/>
          <w:sz w:val="28"/>
          <w:szCs w:val="28"/>
        </w:rPr>
        <w:t>Office</w:t>
      </w:r>
      <w:proofErr w:type="spellEnd"/>
      <w:r w:rsidRPr="00F4002A">
        <w:rPr>
          <w:rFonts w:asciiTheme="minorHAnsi" w:hAnsiTheme="minorHAnsi" w:cstheme="minorHAnsi"/>
          <w:color w:val="313A4A"/>
          <w:sz w:val="28"/>
          <w:szCs w:val="28"/>
        </w:rPr>
        <w:t>.</w:t>
      </w:r>
    </w:p>
    <w:p w:rsidR="00D700BC" w:rsidRPr="009F313D" w:rsidRDefault="00D700BC" w:rsidP="00D700BC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A4A"/>
          <w:sz w:val="28"/>
          <w:szCs w:val="28"/>
        </w:rPr>
      </w:pPr>
      <w:r w:rsidRPr="009F313D">
        <w:rPr>
          <w:rFonts w:asciiTheme="minorHAnsi" w:hAnsiTheme="minorHAnsi" w:cstheme="minorHAnsi"/>
          <w:color w:val="313A4A"/>
          <w:sz w:val="28"/>
          <w:szCs w:val="28"/>
        </w:rPr>
        <w:t xml:space="preserve">2. Выбрать </w:t>
      </w:r>
      <w:r w:rsidR="0040258A">
        <w:rPr>
          <w:rFonts w:asciiTheme="minorHAnsi" w:hAnsiTheme="minorHAnsi" w:cstheme="minorHAnsi"/>
          <w:color w:val="313A4A"/>
          <w:sz w:val="28"/>
          <w:szCs w:val="28"/>
        </w:rPr>
        <w:t xml:space="preserve">нужный </w:t>
      </w:r>
      <w:r w:rsidRPr="009F313D">
        <w:rPr>
          <w:rFonts w:asciiTheme="minorHAnsi" w:hAnsiTheme="minorHAnsi" w:cstheme="minorHAnsi"/>
          <w:color w:val="313A4A"/>
          <w:sz w:val="28"/>
          <w:szCs w:val="28"/>
        </w:rPr>
        <w:t>курс</w:t>
      </w:r>
    </w:p>
    <w:p w:rsidR="00D700BC" w:rsidRPr="009F313D" w:rsidRDefault="00D700BC" w:rsidP="00D700BC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A4A"/>
          <w:sz w:val="28"/>
          <w:szCs w:val="28"/>
        </w:rPr>
      </w:pPr>
      <w:r w:rsidRPr="009F313D">
        <w:rPr>
          <w:rFonts w:asciiTheme="minorHAnsi" w:hAnsiTheme="minorHAnsi" w:cstheme="minorHAnsi"/>
          <w:color w:val="313A4A"/>
          <w:sz w:val="28"/>
          <w:szCs w:val="28"/>
        </w:rPr>
        <w:t>3. Нажать кнопку «Начать», чтобы приступить к изучению.</w:t>
      </w:r>
    </w:p>
    <w:p w:rsidR="00F4002A" w:rsidRPr="00F4002A" w:rsidRDefault="00D700BC" w:rsidP="00F4002A">
      <w:pPr>
        <w:pStyle w:val="a4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sz w:val="28"/>
          <w:szCs w:val="28"/>
        </w:rPr>
      </w:pPr>
      <w:r w:rsidRPr="00F4002A">
        <w:rPr>
          <w:rFonts w:asciiTheme="minorHAnsi" w:hAnsiTheme="minorHAnsi" w:cstheme="minorHAnsi"/>
          <w:color w:val="313A4A"/>
          <w:sz w:val="28"/>
          <w:szCs w:val="28"/>
        </w:rPr>
        <w:t> </w:t>
      </w:r>
      <w:r w:rsidR="00F4002A">
        <w:rPr>
          <w:rFonts w:asciiTheme="minorHAnsi" w:hAnsiTheme="minorHAnsi" w:cstheme="minorHAnsi"/>
          <w:color w:val="313A4A"/>
          <w:sz w:val="28"/>
          <w:szCs w:val="28"/>
        </w:rPr>
        <w:t xml:space="preserve">     </w:t>
      </w:r>
      <w:r w:rsidR="00F4002A" w:rsidRPr="00F4002A">
        <w:rPr>
          <w:rFonts w:asciiTheme="minorHAnsi" w:eastAsia="Calibri" w:hAnsiTheme="minorHAnsi" w:cstheme="minorHAnsi"/>
          <w:sz w:val="28"/>
          <w:szCs w:val="28"/>
        </w:rPr>
        <w:t xml:space="preserve">Все курсы, размещенные на портале, открыты для </w:t>
      </w:r>
      <w:proofErr w:type="spellStart"/>
      <w:r w:rsidR="00F4002A" w:rsidRPr="00F4002A">
        <w:rPr>
          <w:rFonts w:asciiTheme="minorHAnsi" w:eastAsia="Calibri" w:hAnsiTheme="minorHAnsi" w:cstheme="minorHAnsi"/>
          <w:sz w:val="28"/>
          <w:szCs w:val="28"/>
        </w:rPr>
        <w:t>самоназначения</w:t>
      </w:r>
      <w:proofErr w:type="spellEnd"/>
      <w:r w:rsidR="00F4002A" w:rsidRPr="00F4002A">
        <w:rPr>
          <w:rFonts w:asciiTheme="minorHAnsi" w:eastAsia="Calibri" w:hAnsiTheme="minorHAnsi" w:cstheme="minorHAnsi"/>
          <w:sz w:val="28"/>
          <w:szCs w:val="28"/>
        </w:rPr>
        <w:t xml:space="preserve">. </w:t>
      </w:r>
    </w:p>
    <w:p w:rsidR="00F4002A" w:rsidRPr="00F4002A" w:rsidRDefault="00F4002A" w:rsidP="00F4002A">
      <w:pPr>
        <w:pStyle w:val="a3"/>
        <w:spacing w:after="0" w:line="259" w:lineRule="auto"/>
        <w:ind w:left="0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  <w:r w:rsidRPr="00F4002A">
        <w:rPr>
          <w:rFonts w:eastAsia="Calibri" w:cstheme="minorHAnsi"/>
          <w:sz w:val="28"/>
          <w:szCs w:val="28"/>
        </w:rPr>
        <w:t>Вы можете выбрать понравившийся курс и приступить к его изучению, срок прохождения курса в этом случае не ограничен.</w:t>
      </w:r>
    </w:p>
    <w:p w:rsidR="00F4002A" w:rsidRPr="009F313D" w:rsidRDefault="00F4002A" w:rsidP="00F4002A">
      <w:pPr>
        <w:pStyle w:val="a3"/>
        <w:spacing w:after="0" w:line="259" w:lineRule="auto"/>
        <w:ind w:left="0" w:firstLine="426"/>
        <w:jc w:val="both"/>
        <w:rPr>
          <w:rFonts w:eastAsia="Calibri" w:cstheme="minorHAnsi"/>
          <w:sz w:val="28"/>
          <w:szCs w:val="28"/>
        </w:rPr>
      </w:pPr>
      <w:r w:rsidRPr="009F313D">
        <w:rPr>
          <w:rFonts w:eastAsia="Calibri" w:cstheme="minorHAnsi"/>
          <w:sz w:val="28"/>
          <w:szCs w:val="28"/>
        </w:rPr>
        <w:t xml:space="preserve">Если Вы получили по почте письмо о том, что вам назначен электронный курс, то перейдя по ссылке в письме вы откроете назначенный </w:t>
      </w:r>
      <w:proofErr w:type="spellStart"/>
      <w:proofErr w:type="gramStart"/>
      <w:r w:rsidRPr="009F313D">
        <w:rPr>
          <w:rFonts w:eastAsia="Calibri" w:cstheme="minorHAnsi"/>
          <w:sz w:val="28"/>
          <w:szCs w:val="28"/>
        </w:rPr>
        <w:t>эл.курс</w:t>
      </w:r>
      <w:proofErr w:type="spellEnd"/>
      <w:proofErr w:type="gramEnd"/>
      <w:r w:rsidRPr="009F313D">
        <w:rPr>
          <w:rFonts w:eastAsia="Calibri" w:cstheme="minorHAnsi"/>
          <w:sz w:val="28"/>
          <w:szCs w:val="28"/>
        </w:rPr>
        <w:t>.</w:t>
      </w:r>
    </w:p>
    <w:p w:rsidR="00F4002A" w:rsidRPr="009F313D" w:rsidRDefault="00F4002A" w:rsidP="00F4002A">
      <w:pPr>
        <w:pStyle w:val="a3"/>
        <w:spacing w:after="0" w:line="259" w:lineRule="auto"/>
        <w:ind w:left="0" w:firstLine="426"/>
        <w:jc w:val="both"/>
        <w:rPr>
          <w:rFonts w:eastAsia="Calibri" w:cstheme="minorHAnsi"/>
          <w:sz w:val="28"/>
          <w:szCs w:val="28"/>
        </w:rPr>
      </w:pPr>
      <w:r w:rsidRPr="009F313D">
        <w:rPr>
          <w:rFonts w:eastAsia="Calibri" w:cstheme="minorHAnsi"/>
          <w:sz w:val="28"/>
          <w:szCs w:val="28"/>
        </w:rPr>
        <w:t>У назначенных курсов, как правило, срок обучения назнач</w:t>
      </w:r>
      <w:r>
        <w:rPr>
          <w:rFonts w:eastAsia="Calibri" w:cstheme="minorHAnsi"/>
          <w:sz w:val="28"/>
          <w:szCs w:val="28"/>
        </w:rPr>
        <w:t>ен</w:t>
      </w:r>
      <w:r w:rsidRPr="009F313D">
        <w:rPr>
          <w:rFonts w:eastAsia="Calibri" w:cstheme="minorHAnsi"/>
          <w:sz w:val="28"/>
          <w:szCs w:val="28"/>
        </w:rPr>
        <w:t>.</w:t>
      </w:r>
    </w:p>
    <w:p w:rsidR="00D700BC" w:rsidRDefault="00D700BC" w:rsidP="00F4002A">
      <w:pPr>
        <w:pStyle w:val="a4"/>
        <w:shd w:val="clear" w:color="auto" w:fill="FFFFFF"/>
        <w:spacing w:before="0" w:beforeAutospacing="0" w:after="0" w:afterAutospacing="0"/>
        <w:ind w:firstLine="426"/>
        <w:rPr>
          <w:rFonts w:asciiTheme="minorHAnsi" w:hAnsiTheme="minorHAnsi" w:cstheme="minorHAnsi"/>
          <w:color w:val="313A4A"/>
          <w:sz w:val="28"/>
          <w:szCs w:val="28"/>
        </w:rPr>
      </w:pPr>
      <w:r w:rsidRPr="009F313D">
        <w:rPr>
          <w:rFonts w:asciiTheme="minorHAnsi" w:hAnsiTheme="minorHAnsi" w:cstheme="minorHAnsi"/>
          <w:color w:val="313A4A"/>
          <w:sz w:val="28"/>
          <w:szCs w:val="28"/>
        </w:rPr>
        <w:t>Если в процессе изучения курса вы понимание, что не успеваете пройти курс, вы можете вернуться к его изучению позже, в любое удобное время.</w:t>
      </w:r>
    </w:p>
    <w:p w:rsidR="008A2435" w:rsidRPr="008A2435" w:rsidRDefault="008A2435" w:rsidP="00F4002A">
      <w:pPr>
        <w:pStyle w:val="a4"/>
        <w:shd w:val="clear" w:color="auto" w:fill="FFFFFF"/>
        <w:spacing w:before="0" w:beforeAutospacing="0" w:after="0" w:afterAutospacing="0"/>
        <w:ind w:firstLine="426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8A2435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По вопросам обучения/подключения в </w:t>
      </w:r>
      <w:r w:rsidRPr="008A2435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>TES</w:t>
      </w:r>
      <w:r w:rsidRPr="008A2435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звоните по тел. </w:t>
      </w:r>
      <w:r w:rsidR="00C173F1">
        <w:rPr>
          <w:rFonts w:asciiTheme="minorHAnsi" w:hAnsiTheme="minorHAnsi" w:cstheme="minorHAnsi"/>
          <w:b/>
          <w:color w:val="0070C0"/>
          <w:sz w:val="28"/>
          <w:szCs w:val="28"/>
        </w:rPr>
        <w:t>61-22</w:t>
      </w:r>
      <w:r w:rsidRPr="008A2435">
        <w:rPr>
          <w:rFonts w:asciiTheme="minorHAnsi" w:hAnsiTheme="minorHAnsi" w:cstheme="minorHAnsi"/>
          <w:b/>
          <w:color w:val="0070C0"/>
          <w:sz w:val="28"/>
          <w:szCs w:val="28"/>
        </w:rPr>
        <w:t>, 66-13</w:t>
      </w:r>
    </w:p>
    <w:sectPr w:rsidR="008A2435" w:rsidRPr="008A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0E1"/>
    <w:multiLevelType w:val="hybridMultilevel"/>
    <w:tmpl w:val="9008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F59A3"/>
    <w:multiLevelType w:val="hybridMultilevel"/>
    <w:tmpl w:val="5E30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117A3"/>
    <w:multiLevelType w:val="hybridMultilevel"/>
    <w:tmpl w:val="207A34E6"/>
    <w:lvl w:ilvl="0" w:tplc="DADCD9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42"/>
    <w:rsid w:val="001855EC"/>
    <w:rsid w:val="00230F44"/>
    <w:rsid w:val="002F1E42"/>
    <w:rsid w:val="0040258A"/>
    <w:rsid w:val="0068479F"/>
    <w:rsid w:val="00885053"/>
    <w:rsid w:val="008A2435"/>
    <w:rsid w:val="009F313D"/>
    <w:rsid w:val="00C173F1"/>
    <w:rsid w:val="00D121E2"/>
    <w:rsid w:val="00D700BC"/>
    <w:rsid w:val="00F32E7B"/>
    <w:rsid w:val="00F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FF94"/>
  <w15:docId w15:val="{57EF0561-B705-4E2B-A685-B97249D9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3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s.tmholdin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Наталья Викторовна</dc:creator>
  <cp:lastModifiedBy>Данилина Марина Юрьевна</cp:lastModifiedBy>
  <cp:revision>6</cp:revision>
  <dcterms:created xsi:type="dcterms:W3CDTF">2020-12-14T13:07:00Z</dcterms:created>
  <dcterms:modified xsi:type="dcterms:W3CDTF">2024-01-15T05:58:00Z</dcterms:modified>
</cp:coreProperties>
</file>