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79" w:rsidRDefault="00442879" w:rsidP="00182316">
      <w:pPr>
        <w:spacing w:after="0" w:line="315" w:lineRule="atLeast"/>
        <w:ind w:hanging="709"/>
        <w:outlineLvl w:val="0"/>
        <w:rPr>
          <w:rFonts w:eastAsia="Times New Roman" w:cstheme="minorHAnsi"/>
          <w:b/>
          <w:bCs/>
          <w:color w:val="01376A"/>
          <w:kern w:val="36"/>
          <w:sz w:val="32"/>
          <w:szCs w:val="32"/>
          <w:lang w:eastAsia="ru-RU"/>
        </w:rPr>
      </w:pPr>
      <w:r>
        <w:rPr>
          <w:rFonts w:eastAsia="Times New Roman" w:cstheme="minorHAnsi"/>
          <w:b/>
          <w:bCs/>
          <w:color w:val="01376A"/>
          <w:kern w:val="36"/>
          <w:sz w:val="32"/>
          <w:szCs w:val="32"/>
          <w:lang w:eastAsia="ru-RU"/>
        </w:rPr>
        <w:t>Учебный центр</w:t>
      </w:r>
    </w:p>
    <w:p w:rsidR="00A933EB" w:rsidRDefault="00442879" w:rsidP="00182316">
      <w:pPr>
        <w:spacing w:after="0" w:line="315" w:lineRule="atLeast"/>
        <w:ind w:hanging="709"/>
        <w:outlineLvl w:val="0"/>
        <w:rPr>
          <w:rFonts w:eastAsia="Times New Roman" w:cstheme="minorHAnsi"/>
          <w:b/>
          <w:bCs/>
          <w:color w:val="01376A"/>
          <w:kern w:val="36"/>
          <w:sz w:val="32"/>
          <w:szCs w:val="32"/>
          <w:lang w:eastAsia="ru-RU"/>
        </w:rPr>
      </w:pPr>
      <w:r>
        <w:rPr>
          <w:rFonts w:eastAsia="Times New Roman" w:cstheme="minorHAnsi"/>
          <w:b/>
          <w:bCs/>
          <w:color w:val="01376A"/>
          <w:kern w:val="36"/>
          <w:sz w:val="32"/>
          <w:szCs w:val="32"/>
          <w:lang w:eastAsia="ru-RU"/>
        </w:rPr>
        <w:t>Акционерного общества «</w:t>
      </w:r>
      <w:proofErr w:type="spellStart"/>
      <w:r>
        <w:rPr>
          <w:rFonts w:eastAsia="Times New Roman" w:cstheme="minorHAnsi"/>
          <w:b/>
          <w:bCs/>
          <w:color w:val="01376A"/>
          <w:kern w:val="36"/>
          <w:sz w:val="32"/>
          <w:szCs w:val="32"/>
          <w:lang w:eastAsia="ru-RU"/>
        </w:rPr>
        <w:t>Демиховский</w:t>
      </w:r>
      <w:proofErr w:type="spellEnd"/>
      <w:r>
        <w:rPr>
          <w:rFonts w:eastAsia="Times New Roman" w:cstheme="minorHAnsi"/>
          <w:b/>
          <w:bCs/>
          <w:color w:val="01376A"/>
          <w:kern w:val="36"/>
          <w:sz w:val="32"/>
          <w:szCs w:val="32"/>
          <w:lang w:eastAsia="ru-RU"/>
        </w:rPr>
        <w:t xml:space="preserve"> машиностроительный завод»</w:t>
      </w:r>
    </w:p>
    <w:p w:rsidR="00442879" w:rsidRPr="0078670D" w:rsidRDefault="00442879" w:rsidP="00442879">
      <w:pPr>
        <w:spacing w:after="0" w:line="315" w:lineRule="atLeast"/>
        <w:outlineLvl w:val="0"/>
        <w:rPr>
          <w:rFonts w:eastAsia="Times New Roman" w:cstheme="minorHAnsi"/>
          <w:b/>
          <w:bCs/>
          <w:color w:val="01376A"/>
          <w:kern w:val="36"/>
          <w:sz w:val="32"/>
          <w:szCs w:val="32"/>
          <w:lang w:eastAsia="ru-RU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4111"/>
        <w:gridCol w:w="6946"/>
      </w:tblGrid>
      <w:tr w:rsidR="003D3D6F" w:rsidRPr="0078670D" w:rsidTr="006338AF">
        <w:trPr>
          <w:trHeight w:val="522"/>
        </w:trPr>
        <w:tc>
          <w:tcPr>
            <w:tcW w:w="11057" w:type="dxa"/>
            <w:gridSpan w:val="2"/>
            <w:shd w:val="clear" w:color="auto" w:fill="BDD6EE" w:themeFill="accent1" w:themeFillTint="66"/>
          </w:tcPr>
          <w:p w:rsidR="003D3D6F" w:rsidRPr="0078670D" w:rsidRDefault="003D3D6F" w:rsidP="005F7801">
            <w:pPr>
              <w:spacing w:before="150" w:after="150" w:line="315" w:lineRule="atLeast"/>
              <w:outlineLvl w:val="0"/>
              <w:rPr>
                <w:rFonts w:eastAsia="Times New Roman" w:cstheme="minorHAnsi"/>
                <w:b/>
                <w:bCs/>
                <w:color w:val="01376A"/>
                <w:kern w:val="36"/>
                <w:sz w:val="32"/>
                <w:szCs w:val="32"/>
                <w:lang w:eastAsia="ru-RU"/>
              </w:rPr>
            </w:pPr>
            <w:r w:rsidRPr="0078670D">
              <w:rPr>
                <w:rFonts w:eastAsia="Times New Roman" w:cstheme="minorHAnsi"/>
                <w:b/>
                <w:bCs/>
                <w:color w:val="01376A"/>
                <w:kern w:val="36"/>
                <w:sz w:val="32"/>
                <w:szCs w:val="32"/>
                <w:lang w:eastAsia="ru-RU"/>
              </w:rPr>
              <w:t>Основные сведения</w:t>
            </w:r>
          </w:p>
        </w:tc>
      </w:tr>
      <w:tr w:rsidR="003D3D6F" w:rsidRPr="0078670D" w:rsidTr="006338AF">
        <w:trPr>
          <w:trHeight w:val="802"/>
        </w:trPr>
        <w:tc>
          <w:tcPr>
            <w:tcW w:w="4111" w:type="dxa"/>
          </w:tcPr>
          <w:p w:rsidR="003D3D6F" w:rsidRPr="0078670D" w:rsidRDefault="003D3D6F" w:rsidP="005F7801">
            <w:pPr>
              <w:spacing w:before="150" w:after="150" w:line="315" w:lineRule="atLeast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</w:pPr>
            <w:r w:rsidRPr="0078670D"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6946" w:type="dxa"/>
          </w:tcPr>
          <w:p w:rsidR="003D3D6F" w:rsidRPr="0078670D" w:rsidRDefault="003D3D6F" w:rsidP="005F7801">
            <w:pPr>
              <w:spacing w:before="150" w:after="150" w:line="315" w:lineRule="atLeast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</w:pPr>
            <w:r w:rsidRPr="0078670D"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>Акционерное общество «</w:t>
            </w:r>
            <w:proofErr w:type="spellStart"/>
            <w:r w:rsidRPr="0078670D"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>Демиховский</w:t>
            </w:r>
            <w:proofErr w:type="spellEnd"/>
            <w:r w:rsidRPr="0078670D"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 xml:space="preserve"> машиностроительный завод» (АО «ДМЗ»</w:t>
            </w:r>
            <w:r w:rsidR="00953F24" w:rsidRPr="0078670D"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3D3D6F" w:rsidRPr="0078670D" w:rsidTr="006338AF">
        <w:trPr>
          <w:trHeight w:val="588"/>
        </w:trPr>
        <w:tc>
          <w:tcPr>
            <w:tcW w:w="4111" w:type="dxa"/>
          </w:tcPr>
          <w:p w:rsidR="003D3D6F" w:rsidRPr="0078670D" w:rsidRDefault="003D3D6F" w:rsidP="005F7801">
            <w:pPr>
              <w:spacing w:before="150" w:after="150" w:line="315" w:lineRule="atLeast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</w:pPr>
            <w:r w:rsidRPr="0078670D"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 xml:space="preserve">Год создания учебного центра </w:t>
            </w:r>
          </w:p>
        </w:tc>
        <w:tc>
          <w:tcPr>
            <w:tcW w:w="6946" w:type="dxa"/>
          </w:tcPr>
          <w:p w:rsidR="003D3D6F" w:rsidRPr="0078670D" w:rsidRDefault="003D3D6F" w:rsidP="005F7801">
            <w:pPr>
              <w:spacing w:before="150" w:after="150" w:line="315" w:lineRule="atLeast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</w:pPr>
            <w:r w:rsidRPr="0078670D"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>1994</w:t>
            </w:r>
          </w:p>
        </w:tc>
      </w:tr>
      <w:tr w:rsidR="003D3D6F" w:rsidRPr="0078670D" w:rsidTr="006338AF">
        <w:tc>
          <w:tcPr>
            <w:tcW w:w="4111" w:type="dxa"/>
          </w:tcPr>
          <w:p w:rsidR="003D3D6F" w:rsidRPr="0078670D" w:rsidRDefault="003D3D6F" w:rsidP="005F7801">
            <w:pPr>
              <w:spacing w:before="150" w:after="150" w:line="315" w:lineRule="atLeast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</w:pPr>
            <w:r w:rsidRPr="0078670D"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>Юридический и фактический адрес</w:t>
            </w:r>
          </w:p>
        </w:tc>
        <w:tc>
          <w:tcPr>
            <w:tcW w:w="6946" w:type="dxa"/>
          </w:tcPr>
          <w:p w:rsidR="003D3D6F" w:rsidRPr="0078670D" w:rsidRDefault="003D3D6F" w:rsidP="005F7801">
            <w:pPr>
              <w:spacing w:before="150" w:after="150" w:line="315" w:lineRule="atLeast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</w:pPr>
            <w:r w:rsidRPr="0078670D"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>14</w:t>
            </w:r>
            <w:r w:rsidR="00CB1BFF"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>2632, Московская область, г. Ор</w:t>
            </w:r>
            <w:r w:rsidRPr="0078670D"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 xml:space="preserve">ехово-Зуево, д. </w:t>
            </w:r>
            <w:proofErr w:type="spellStart"/>
            <w:r w:rsidRPr="0078670D"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>Демихово</w:t>
            </w:r>
            <w:proofErr w:type="spellEnd"/>
          </w:p>
        </w:tc>
      </w:tr>
      <w:tr w:rsidR="003D3D6F" w:rsidRPr="0078670D" w:rsidTr="006338AF">
        <w:tc>
          <w:tcPr>
            <w:tcW w:w="4111" w:type="dxa"/>
          </w:tcPr>
          <w:p w:rsidR="003D3D6F" w:rsidRPr="0078670D" w:rsidRDefault="003D3D6F" w:rsidP="005F7801">
            <w:pPr>
              <w:spacing w:before="150" w:after="150" w:line="315" w:lineRule="atLeast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</w:pPr>
            <w:r w:rsidRPr="0078670D"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>Режим/график работы</w:t>
            </w:r>
          </w:p>
        </w:tc>
        <w:tc>
          <w:tcPr>
            <w:tcW w:w="6946" w:type="dxa"/>
          </w:tcPr>
          <w:p w:rsidR="003D3D6F" w:rsidRPr="0078670D" w:rsidRDefault="003D3D6F" w:rsidP="005F7801">
            <w:pPr>
              <w:spacing w:before="150" w:after="150" w:line="315" w:lineRule="atLeast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78670D"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>Пн-Пт</w:t>
            </w:r>
            <w:proofErr w:type="spellEnd"/>
            <w:r w:rsidRPr="0078670D"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 xml:space="preserve"> с 08:00 до 17:</w:t>
            </w:r>
            <w:r w:rsidR="000E520B" w:rsidRPr="000E520B"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>00</w:t>
            </w:r>
            <w:r w:rsidRPr="0078670D"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 xml:space="preserve">   (перерыв на обед 12:00-13:00)</w:t>
            </w:r>
          </w:p>
        </w:tc>
      </w:tr>
      <w:tr w:rsidR="003D3D6F" w:rsidRPr="0078670D" w:rsidTr="006338AF">
        <w:trPr>
          <w:trHeight w:val="1092"/>
        </w:trPr>
        <w:tc>
          <w:tcPr>
            <w:tcW w:w="4111" w:type="dxa"/>
          </w:tcPr>
          <w:p w:rsidR="003D3D6F" w:rsidRPr="0078670D" w:rsidRDefault="003D3D6F" w:rsidP="005F7801">
            <w:pPr>
              <w:spacing w:before="150" w:after="150" w:line="315" w:lineRule="atLeast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</w:pPr>
            <w:r w:rsidRPr="0078670D"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>Контактные сведения</w:t>
            </w:r>
          </w:p>
        </w:tc>
        <w:tc>
          <w:tcPr>
            <w:tcW w:w="6946" w:type="dxa"/>
          </w:tcPr>
          <w:p w:rsidR="00572CF1" w:rsidRDefault="003D3D6F" w:rsidP="00572CF1">
            <w:pPr>
              <w:spacing w:line="315" w:lineRule="atLeast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</w:pPr>
            <w:r w:rsidRPr="0078670D"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 xml:space="preserve">Начальник отдела подбора, развития персонала и внутренних коммуникаций – Жаринова Елена Евгеньевна, </w:t>
            </w:r>
          </w:p>
          <w:p w:rsidR="003D3D6F" w:rsidRPr="0078670D" w:rsidRDefault="003D3D6F" w:rsidP="00572CF1">
            <w:pPr>
              <w:spacing w:line="315" w:lineRule="atLeast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</w:pPr>
            <w:r w:rsidRPr="0078670D"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 xml:space="preserve">тел. </w:t>
            </w:r>
            <w:r w:rsidR="00953F24" w:rsidRPr="0078670D"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>8(496)416-65-62</w:t>
            </w:r>
          </w:p>
        </w:tc>
      </w:tr>
      <w:tr w:rsidR="00953F24" w:rsidRPr="0078670D" w:rsidTr="006338AF">
        <w:trPr>
          <w:trHeight w:val="680"/>
        </w:trPr>
        <w:tc>
          <w:tcPr>
            <w:tcW w:w="4111" w:type="dxa"/>
          </w:tcPr>
          <w:p w:rsidR="00953F24" w:rsidRPr="0078670D" w:rsidRDefault="00953F24" w:rsidP="005F7801">
            <w:pPr>
              <w:spacing w:before="150" w:after="150" w:line="315" w:lineRule="atLeast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val="en-US" w:eastAsia="ru-RU"/>
              </w:rPr>
            </w:pPr>
            <w:r w:rsidRPr="0078670D">
              <w:rPr>
                <w:rFonts w:eastAsia="Times New Roman" w:cstheme="minorHAnsi"/>
                <w:bCs/>
                <w:kern w:val="36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6946" w:type="dxa"/>
          </w:tcPr>
          <w:p w:rsidR="00953F24" w:rsidRPr="0078670D" w:rsidRDefault="00CB1BFF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</w:pPr>
            <w:hyperlink r:id="rId4" w:history="1">
              <w:r w:rsidR="00953F24" w:rsidRPr="0078670D">
                <w:rPr>
                  <w:rStyle w:val="a4"/>
                  <w:rFonts w:eastAsia="Times New Roman" w:cstheme="minorHAnsi"/>
                  <w:bCs/>
                  <w:kern w:val="36"/>
                  <w:sz w:val="24"/>
                  <w:szCs w:val="24"/>
                  <w:lang w:val="en-US" w:eastAsia="ru-RU"/>
                </w:rPr>
                <w:t>ood</w:t>
              </w:r>
              <w:r w:rsidR="00953F24" w:rsidRPr="0078670D">
                <w:rPr>
                  <w:rStyle w:val="a4"/>
                  <w:rFonts w:eastAsia="Times New Roman" w:cstheme="minorHAnsi"/>
                  <w:bCs/>
                  <w:kern w:val="36"/>
                  <w:sz w:val="24"/>
                  <w:szCs w:val="24"/>
                  <w:lang w:eastAsia="ru-RU"/>
                </w:rPr>
                <w:t>@</w:t>
              </w:r>
              <w:r w:rsidR="00953F24" w:rsidRPr="0078670D">
                <w:rPr>
                  <w:rStyle w:val="a4"/>
                  <w:rFonts w:eastAsia="Times New Roman" w:cstheme="minorHAnsi"/>
                  <w:bCs/>
                  <w:kern w:val="36"/>
                  <w:sz w:val="24"/>
                  <w:szCs w:val="24"/>
                  <w:lang w:val="en-US" w:eastAsia="ru-RU"/>
                </w:rPr>
                <w:t>dmzavod</w:t>
              </w:r>
              <w:r w:rsidR="00953F24" w:rsidRPr="0078670D">
                <w:rPr>
                  <w:rStyle w:val="a4"/>
                  <w:rFonts w:eastAsia="Times New Roman" w:cstheme="minorHAnsi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r w:rsidR="00953F24" w:rsidRPr="0078670D">
                <w:rPr>
                  <w:rStyle w:val="a4"/>
                  <w:rFonts w:eastAsia="Times New Roman" w:cstheme="minorHAnsi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</w:hyperlink>
            <w:r w:rsidR="00953F24" w:rsidRPr="0078670D"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 xml:space="preserve"> ( в теме письма «Для Учебного центра»)</w:t>
            </w:r>
          </w:p>
        </w:tc>
      </w:tr>
      <w:tr w:rsidR="0078670D" w:rsidRPr="0078670D" w:rsidTr="006338AF">
        <w:trPr>
          <w:trHeight w:val="580"/>
        </w:trPr>
        <w:tc>
          <w:tcPr>
            <w:tcW w:w="11057" w:type="dxa"/>
            <w:gridSpan w:val="2"/>
            <w:shd w:val="clear" w:color="auto" w:fill="BDD6EE" w:themeFill="accent1" w:themeFillTint="66"/>
          </w:tcPr>
          <w:p w:rsidR="0078670D" w:rsidRPr="0078670D" w:rsidRDefault="0078670D" w:rsidP="0078670D">
            <w:pPr>
              <w:spacing w:before="150" w:after="150" w:line="315" w:lineRule="atLeast"/>
              <w:outlineLvl w:val="0"/>
              <w:rPr>
                <w:rFonts w:cstheme="minorHAnsi"/>
              </w:rPr>
            </w:pPr>
            <w:r w:rsidRPr="0078670D">
              <w:rPr>
                <w:rFonts w:eastAsia="Times New Roman" w:cstheme="minorHAnsi"/>
                <w:b/>
                <w:bCs/>
                <w:color w:val="01376A"/>
                <w:kern w:val="36"/>
                <w:sz w:val="32"/>
                <w:szCs w:val="32"/>
                <w:lang w:eastAsia="ru-RU"/>
              </w:rPr>
              <w:t>Документы</w:t>
            </w:r>
          </w:p>
        </w:tc>
      </w:tr>
      <w:tr w:rsidR="0078670D" w:rsidRPr="0078670D" w:rsidTr="006338AF">
        <w:tc>
          <w:tcPr>
            <w:tcW w:w="4111" w:type="dxa"/>
            <w:shd w:val="clear" w:color="auto" w:fill="auto"/>
          </w:tcPr>
          <w:p w:rsidR="0078670D" w:rsidRPr="00093B4A" w:rsidRDefault="0078670D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</w:pPr>
            <w:r w:rsidRPr="00093B4A"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>Выписка из реестра лицензий</w:t>
            </w:r>
          </w:p>
        </w:tc>
        <w:tc>
          <w:tcPr>
            <w:tcW w:w="6946" w:type="dxa"/>
            <w:shd w:val="clear" w:color="auto" w:fill="auto"/>
          </w:tcPr>
          <w:p w:rsidR="0078670D" w:rsidRPr="0078670D" w:rsidRDefault="0078670D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8670D" w:rsidRPr="0078670D" w:rsidTr="006338AF">
        <w:tc>
          <w:tcPr>
            <w:tcW w:w="4111" w:type="dxa"/>
            <w:shd w:val="clear" w:color="auto" w:fill="auto"/>
          </w:tcPr>
          <w:p w:rsidR="0078670D" w:rsidRPr="00093B4A" w:rsidRDefault="0078670D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</w:pPr>
            <w:r w:rsidRPr="00093B4A"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>Устав</w:t>
            </w:r>
          </w:p>
        </w:tc>
        <w:tc>
          <w:tcPr>
            <w:tcW w:w="6946" w:type="dxa"/>
            <w:shd w:val="clear" w:color="auto" w:fill="auto"/>
          </w:tcPr>
          <w:p w:rsidR="0078670D" w:rsidRPr="0078670D" w:rsidRDefault="0078670D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093B4A" w:rsidRPr="0078670D" w:rsidTr="006338AF">
        <w:tc>
          <w:tcPr>
            <w:tcW w:w="4111" w:type="dxa"/>
            <w:shd w:val="clear" w:color="auto" w:fill="auto"/>
          </w:tcPr>
          <w:p w:rsidR="00093B4A" w:rsidRPr="00093B4A" w:rsidRDefault="00093B4A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</w:pPr>
            <w:r w:rsidRPr="00093B4A"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>Коллективный договор</w:t>
            </w:r>
          </w:p>
        </w:tc>
        <w:tc>
          <w:tcPr>
            <w:tcW w:w="6946" w:type="dxa"/>
            <w:shd w:val="clear" w:color="auto" w:fill="auto"/>
          </w:tcPr>
          <w:p w:rsidR="00093B4A" w:rsidRPr="0078670D" w:rsidRDefault="00093B4A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93B4A" w:rsidRPr="0078670D" w:rsidTr="006338AF">
        <w:tc>
          <w:tcPr>
            <w:tcW w:w="4111" w:type="dxa"/>
            <w:shd w:val="clear" w:color="auto" w:fill="auto"/>
          </w:tcPr>
          <w:p w:rsidR="00093B4A" w:rsidRPr="00093B4A" w:rsidRDefault="00093B4A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</w:pPr>
            <w:r w:rsidRPr="00093B4A"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>Правила внутреннего трудового распорядка в АО «ДМЗ»</w:t>
            </w:r>
          </w:p>
        </w:tc>
        <w:tc>
          <w:tcPr>
            <w:tcW w:w="6946" w:type="dxa"/>
            <w:shd w:val="clear" w:color="auto" w:fill="auto"/>
          </w:tcPr>
          <w:p w:rsidR="00093B4A" w:rsidRPr="0078670D" w:rsidRDefault="00093B4A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93B4A" w:rsidRPr="0078670D" w:rsidTr="006338AF">
        <w:trPr>
          <w:trHeight w:val="474"/>
        </w:trPr>
        <w:tc>
          <w:tcPr>
            <w:tcW w:w="4111" w:type="dxa"/>
            <w:shd w:val="clear" w:color="auto" w:fill="auto"/>
          </w:tcPr>
          <w:p w:rsidR="00093B4A" w:rsidRPr="00093B4A" w:rsidRDefault="00093B4A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</w:pPr>
            <w:r w:rsidRPr="00093B4A"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>Кодекс этики</w:t>
            </w:r>
          </w:p>
        </w:tc>
        <w:tc>
          <w:tcPr>
            <w:tcW w:w="6946" w:type="dxa"/>
            <w:shd w:val="clear" w:color="auto" w:fill="auto"/>
          </w:tcPr>
          <w:p w:rsidR="00093B4A" w:rsidRPr="0078670D" w:rsidRDefault="00093B4A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93B4A" w:rsidRPr="0078670D" w:rsidTr="006338AF">
        <w:tc>
          <w:tcPr>
            <w:tcW w:w="4111" w:type="dxa"/>
            <w:shd w:val="clear" w:color="auto" w:fill="auto"/>
          </w:tcPr>
          <w:p w:rsidR="00093B4A" w:rsidRPr="00093B4A" w:rsidRDefault="00093B4A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</w:pPr>
            <w:r w:rsidRPr="00093B4A"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>Порядок организации образовательной деятельности</w:t>
            </w:r>
          </w:p>
        </w:tc>
        <w:tc>
          <w:tcPr>
            <w:tcW w:w="6946" w:type="dxa"/>
            <w:shd w:val="clear" w:color="auto" w:fill="auto"/>
          </w:tcPr>
          <w:p w:rsidR="00093B4A" w:rsidRPr="0078670D" w:rsidRDefault="00093B4A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93B4A" w:rsidRPr="0078670D" w:rsidTr="006338AF">
        <w:tc>
          <w:tcPr>
            <w:tcW w:w="4111" w:type="dxa"/>
            <w:shd w:val="clear" w:color="auto" w:fill="auto"/>
          </w:tcPr>
          <w:p w:rsidR="00093B4A" w:rsidRPr="00093B4A" w:rsidRDefault="00093B4A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</w:pPr>
            <w:r w:rsidRPr="00093B4A"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>Положение о педагогическом совете</w:t>
            </w:r>
          </w:p>
        </w:tc>
        <w:tc>
          <w:tcPr>
            <w:tcW w:w="6946" w:type="dxa"/>
            <w:shd w:val="clear" w:color="auto" w:fill="auto"/>
          </w:tcPr>
          <w:p w:rsidR="00093B4A" w:rsidRPr="0078670D" w:rsidRDefault="00093B4A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118E1" w:rsidRPr="0078670D" w:rsidTr="006338AF">
        <w:trPr>
          <w:trHeight w:val="831"/>
        </w:trPr>
        <w:tc>
          <w:tcPr>
            <w:tcW w:w="4111" w:type="dxa"/>
            <w:shd w:val="clear" w:color="auto" w:fill="auto"/>
          </w:tcPr>
          <w:p w:rsidR="009118E1" w:rsidRPr="00093B4A" w:rsidRDefault="009118E1" w:rsidP="009118E1">
            <w:pPr>
              <w:spacing w:before="150" w:after="150" w:line="315" w:lineRule="atLeast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>Положение о порядке организации ученичества</w:t>
            </w:r>
          </w:p>
        </w:tc>
        <w:tc>
          <w:tcPr>
            <w:tcW w:w="6946" w:type="dxa"/>
            <w:shd w:val="clear" w:color="auto" w:fill="auto"/>
          </w:tcPr>
          <w:p w:rsidR="009118E1" w:rsidRPr="0078670D" w:rsidRDefault="009118E1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118E1" w:rsidRPr="0078670D" w:rsidTr="006338AF">
        <w:tc>
          <w:tcPr>
            <w:tcW w:w="4111" w:type="dxa"/>
            <w:shd w:val="clear" w:color="auto" w:fill="auto"/>
          </w:tcPr>
          <w:p w:rsidR="009118E1" w:rsidRPr="00093B4A" w:rsidRDefault="009118E1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>Положение о порядке повышения квалификационного разряда</w:t>
            </w:r>
          </w:p>
        </w:tc>
        <w:tc>
          <w:tcPr>
            <w:tcW w:w="6946" w:type="dxa"/>
            <w:shd w:val="clear" w:color="auto" w:fill="auto"/>
          </w:tcPr>
          <w:p w:rsidR="009118E1" w:rsidRPr="0078670D" w:rsidRDefault="009118E1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118E1" w:rsidRPr="0078670D" w:rsidTr="006338AF">
        <w:trPr>
          <w:trHeight w:val="629"/>
        </w:trPr>
        <w:tc>
          <w:tcPr>
            <w:tcW w:w="4111" w:type="dxa"/>
            <w:shd w:val="clear" w:color="auto" w:fill="auto"/>
          </w:tcPr>
          <w:p w:rsidR="009118E1" w:rsidRPr="00093B4A" w:rsidRDefault="009118E1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>Положение об учебных планах</w:t>
            </w:r>
          </w:p>
        </w:tc>
        <w:tc>
          <w:tcPr>
            <w:tcW w:w="6946" w:type="dxa"/>
            <w:shd w:val="clear" w:color="auto" w:fill="auto"/>
          </w:tcPr>
          <w:p w:rsidR="009118E1" w:rsidRPr="0078670D" w:rsidRDefault="009118E1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118E1" w:rsidRPr="0078670D" w:rsidTr="006338AF">
        <w:tc>
          <w:tcPr>
            <w:tcW w:w="4111" w:type="dxa"/>
            <w:shd w:val="clear" w:color="auto" w:fill="auto"/>
          </w:tcPr>
          <w:p w:rsidR="009118E1" w:rsidRPr="00093B4A" w:rsidRDefault="009118E1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>Положение о кадровом резерве</w:t>
            </w:r>
          </w:p>
        </w:tc>
        <w:tc>
          <w:tcPr>
            <w:tcW w:w="6946" w:type="dxa"/>
            <w:shd w:val="clear" w:color="auto" w:fill="auto"/>
          </w:tcPr>
          <w:p w:rsidR="009118E1" w:rsidRPr="0078670D" w:rsidRDefault="009118E1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FA74CD" w:rsidRPr="0078670D" w:rsidTr="006338AF">
        <w:tc>
          <w:tcPr>
            <w:tcW w:w="4111" w:type="dxa"/>
            <w:shd w:val="clear" w:color="auto" w:fill="auto"/>
          </w:tcPr>
          <w:p w:rsidR="00FA74CD" w:rsidRDefault="00FA74CD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lastRenderedPageBreak/>
              <w:t>Свидетельство о государственной аккредитации (с приложениями)</w:t>
            </w:r>
          </w:p>
        </w:tc>
        <w:tc>
          <w:tcPr>
            <w:tcW w:w="6946" w:type="dxa"/>
            <w:shd w:val="clear" w:color="auto" w:fill="auto"/>
          </w:tcPr>
          <w:p w:rsidR="00FA74CD" w:rsidRPr="0078670D" w:rsidRDefault="00FA74CD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A74CD" w:rsidRPr="0078670D" w:rsidTr="006338AF">
        <w:tc>
          <w:tcPr>
            <w:tcW w:w="4111" w:type="dxa"/>
            <w:shd w:val="clear" w:color="auto" w:fill="auto"/>
          </w:tcPr>
          <w:p w:rsidR="00FA74CD" w:rsidRDefault="00FA74CD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>План финансово-хозяйственной деятельности образовательной организации</w:t>
            </w:r>
          </w:p>
        </w:tc>
        <w:tc>
          <w:tcPr>
            <w:tcW w:w="6946" w:type="dxa"/>
            <w:shd w:val="clear" w:color="auto" w:fill="auto"/>
          </w:tcPr>
          <w:p w:rsidR="00FA74CD" w:rsidRDefault="00FA74CD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A74CD" w:rsidRPr="0078670D" w:rsidTr="006338AF">
        <w:tc>
          <w:tcPr>
            <w:tcW w:w="4111" w:type="dxa"/>
            <w:shd w:val="clear" w:color="auto" w:fill="auto"/>
          </w:tcPr>
          <w:p w:rsidR="00FA74CD" w:rsidRDefault="00FA74CD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>Порядок оказания платных образовательных услуг</w:t>
            </w:r>
          </w:p>
        </w:tc>
        <w:tc>
          <w:tcPr>
            <w:tcW w:w="6946" w:type="dxa"/>
            <w:shd w:val="clear" w:color="auto" w:fill="auto"/>
          </w:tcPr>
          <w:p w:rsidR="00FA74CD" w:rsidRDefault="00FA74CD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4E5E7B" w:rsidRPr="0078670D" w:rsidTr="004E5E7B">
        <w:tc>
          <w:tcPr>
            <w:tcW w:w="11057" w:type="dxa"/>
            <w:gridSpan w:val="2"/>
            <w:shd w:val="clear" w:color="auto" w:fill="BDD6EE" w:themeFill="accent1" w:themeFillTint="66"/>
          </w:tcPr>
          <w:p w:rsidR="004E5E7B" w:rsidRPr="004E5E7B" w:rsidRDefault="004E5E7B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4E5E7B">
              <w:rPr>
                <w:rFonts w:eastAsia="Times New Roman" w:cstheme="minorHAnsi"/>
                <w:b/>
                <w:bCs/>
                <w:kern w:val="36"/>
                <w:sz w:val="32"/>
                <w:szCs w:val="32"/>
                <w:lang w:eastAsia="ru-RU"/>
              </w:rPr>
              <w:t>Педагогический состав</w:t>
            </w:r>
          </w:p>
        </w:tc>
      </w:tr>
      <w:tr w:rsidR="004E5E7B" w:rsidRPr="0078670D" w:rsidTr="006338AF">
        <w:tc>
          <w:tcPr>
            <w:tcW w:w="4111" w:type="dxa"/>
            <w:shd w:val="clear" w:color="auto" w:fill="auto"/>
          </w:tcPr>
          <w:p w:rsidR="004E5E7B" w:rsidRDefault="004E5E7B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6946" w:type="dxa"/>
            <w:shd w:val="clear" w:color="auto" w:fill="auto"/>
          </w:tcPr>
          <w:p w:rsidR="004E5E7B" w:rsidRDefault="004E5E7B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5E7B" w:rsidRPr="0078670D" w:rsidTr="006338AF">
        <w:tc>
          <w:tcPr>
            <w:tcW w:w="4111" w:type="dxa"/>
            <w:shd w:val="clear" w:color="auto" w:fill="auto"/>
          </w:tcPr>
          <w:p w:rsidR="004E5E7B" w:rsidRDefault="004E5E7B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kern w:val="36"/>
                <w:sz w:val="24"/>
                <w:szCs w:val="24"/>
                <w:lang w:eastAsia="ru-RU"/>
              </w:rPr>
              <w:t>Корпоративный тренер</w:t>
            </w:r>
          </w:p>
        </w:tc>
        <w:tc>
          <w:tcPr>
            <w:tcW w:w="6946" w:type="dxa"/>
            <w:shd w:val="clear" w:color="auto" w:fill="auto"/>
          </w:tcPr>
          <w:p w:rsidR="004E5E7B" w:rsidRDefault="004E5E7B" w:rsidP="00953F24">
            <w:pPr>
              <w:spacing w:before="150" w:after="150" w:line="315" w:lineRule="atLeast"/>
              <w:outlineLvl w:val="0"/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</w:tbl>
    <w:p w:rsidR="00A933EB" w:rsidRDefault="00A933EB" w:rsidP="006338AF">
      <w:pPr>
        <w:spacing w:before="150" w:after="150" w:line="315" w:lineRule="atLeast"/>
        <w:outlineLvl w:val="0"/>
        <w:rPr>
          <w:rFonts w:ascii="Tahoma" w:eastAsia="Times New Roman" w:hAnsi="Tahoma" w:cs="Tahoma"/>
          <w:b/>
          <w:bCs/>
          <w:color w:val="01376A"/>
          <w:kern w:val="36"/>
          <w:sz w:val="32"/>
          <w:szCs w:val="32"/>
          <w:lang w:eastAsia="ru-RU"/>
        </w:rPr>
      </w:pPr>
    </w:p>
    <w:p w:rsidR="00FA74CD" w:rsidRDefault="00FA74CD" w:rsidP="006338AF">
      <w:pPr>
        <w:spacing w:before="150" w:after="150" w:line="315" w:lineRule="atLeast"/>
        <w:outlineLvl w:val="0"/>
        <w:rPr>
          <w:rFonts w:ascii="Tahoma" w:eastAsia="Times New Roman" w:hAnsi="Tahoma" w:cs="Tahoma"/>
          <w:b/>
          <w:bCs/>
          <w:color w:val="01376A"/>
          <w:kern w:val="36"/>
          <w:sz w:val="32"/>
          <w:szCs w:val="32"/>
          <w:lang w:eastAsia="ru-RU"/>
        </w:rPr>
      </w:pPr>
    </w:p>
    <w:p w:rsidR="00FA74CD" w:rsidRDefault="00FA74CD" w:rsidP="006338AF">
      <w:pPr>
        <w:spacing w:before="150" w:after="150" w:line="315" w:lineRule="atLeast"/>
        <w:outlineLvl w:val="0"/>
        <w:rPr>
          <w:rFonts w:ascii="Tahoma" w:eastAsia="Times New Roman" w:hAnsi="Tahoma" w:cs="Tahoma"/>
          <w:b/>
          <w:bCs/>
          <w:color w:val="01376A"/>
          <w:kern w:val="36"/>
          <w:sz w:val="32"/>
          <w:szCs w:val="32"/>
          <w:lang w:eastAsia="ru-RU"/>
        </w:rPr>
      </w:pPr>
    </w:p>
    <w:sectPr w:rsidR="00FA74CD" w:rsidSect="00FA74CD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01"/>
    <w:rsid w:val="00093B4A"/>
    <w:rsid w:val="000E520B"/>
    <w:rsid w:val="00182316"/>
    <w:rsid w:val="003D3D6F"/>
    <w:rsid w:val="00442879"/>
    <w:rsid w:val="00452918"/>
    <w:rsid w:val="004E5E7B"/>
    <w:rsid w:val="005071D0"/>
    <w:rsid w:val="00572CF1"/>
    <w:rsid w:val="005A0F8B"/>
    <w:rsid w:val="005F7801"/>
    <w:rsid w:val="006338AF"/>
    <w:rsid w:val="0078670D"/>
    <w:rsid w:val="008B181B"/>
    <w:rsid w:val="009118E1"/>
    <w:rsid w:val="00953F24"/>
    <w:rsid w:val="00A933EB"/>
    <w:rsid w:val="00CB1BFF"/>
    <w:rsid w:val="00FA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BC23"/>
  <w15:chartTrackingRefBased/>
  <w15:docId w15:val="{8F460908-BCAD-4884-8E7E-39617D2F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3F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74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od@dmzav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Агапова Наталья Викторовна</dc:creator>
  <cp:keywords/>
  <dc:description/>
  <cp:lastModifiedBy>Жаринова Елена Евгеньевна</cp:lastModifiedBy>
  <cp:revision>12</cp:revision>
  <dcterms:created xsi:type="dcterms:W3CDTF">2024-01-12T07:18:00Z</dcterms:created>
  <dcterms:modified xsi:type="dcterms:W3CDTF">2024-01-15T06:42:00Z</dcterms:modified>
</cp:coreProperties>
</file>